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9962" w14:textId="14B33C86" w:rsidR="00AE6610" w:rsidRDefault="00AE6610" w:rsidP="00F226F4">
      <w:pPr>
        <w:jc w:val="center"/>
        <w:rPr>
          <w:rFonts w:ascii="Arial" w:hAnsi="Arial" w:cs="Arial"/>
          <w:b/>
        </w:rPr>
      </w:pPr>
      <w:r w:rsidRPr="00AE6610">
        <w:rPr>
          <w:noProof/>
        </w:rPr>
        <w:drawing>
          <wp:inline distT="0" distB="0" distL="0" distR="0" wp14:anchorId="3B259175" wp14:editId="1AFBD6A7">
            <wp:extent cx="942975" cy="887911"/>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620" cy="889460"/>
                    </a:xfrm>
                    <a:prstGeom prst="rect">
                      <a:avLst/>
                    </a:prstGeom>
                    <a:noFill/>
                    <a:ln>
                      <a:noFill/>
                    </a:ln>
                  </pic:spPr>
                </pic:pic>
              </a:graphicData>
            </a:graphic>
          </wp:inline>
        </w:drawing>
      </w:r>
    </w:p>
    <w:p w14:paraId="601A8AAC" w14:textId="77777777" w:rsidR="00AE6610" w:rsidRDefault="00AE6610" w:rsidP="00F226F4">
      <w:pPr>
        <w:jc w:val="center"/>
        <w:rPr>
          <w:rFonts w:ascii="Arial" w:hAnsi="Arial" w:cs="Arial"/>
          <w:b/>
        </w:rPr>
      </w:pPr>
    </w:p>
    <w:p w14:paraId="78693262" w14:textId="3E41099C" w:rsidR="00E81BAB" w:rsidRDefault="00E81BAB" w:rsidP="00F226F4">
      <w:pPr>
        <w:jc w:val="center"/>
        <w:rPr>
          <w:rFonts w:ascii="Arial" w:hAnsi="Arial" w:cs="Arial"/>
          <w:b/>
        </w:rPr>
      </w:pPr>
      <w:r>
        <w:rPr>
          <w:rFonts w:ascii="Arial" w:hAnsi="Arial" w:cs="Arial"/>
          <w:b/>
        </w:rPr>
        <w:t>SANDGATE PARISH COUNCIL</w:t>
      </w:r>
    </w:p>
    <w:p w14:paraId="78693263" w14:textId="77777777" w:rsidR="00E81BAB" w:rsidRDefault="00E81BAB" w:rsidP="00F226F4">
      <w:pPr>
        <w:jc w:val="center"/>
        <w:rPr>
          <w:rFonts w:ascii="Arial" w:hAnsi="Arial" w:cs="Arial"/>
          <w:b/>
        </w:rPr>
      </w:pPr>
      <w:r>
        <w:rPr>
          <w:rFonts w:ascii="Arial" w:hAnsi="Arial" w:cs="Arial"/>
          <w:b/>
        </w:rPr>
        <w:t>TERMS OF REFERENCE OF THE ENVIRONMENT COMMITTEE</w:t>
      </w:r>
    </w:p>
    <w:p w14:paraId="78693264" w14:textId="77777777" w:rsidR="00E81BAB" w:rsidRDefault="00E81BAB" w:rsidP="00F226F4">
      <w:pPr>
        <w:rPr>
          <w:rFonts w:ascii="Arial" w:hAnsi="Arial" w:cs="Arial"/>
          <w:b/>
        </w:rPr>
      </w:pPr>
      <w:r>
        <w:rPr>
          <w:rFonts w:ascii="Arial" w:hAnsi="Arial" w:cs="Arial"/>
          <w:b/>
        </w:rPr>
        <w:t>DELEGATION FROM THE COUNCIL</w:t>
      </w:r>
    </w:p>
    <w:p w14:paraId="78693265" w14:textId="2D527577" w:rsidR="00E81BAB" w:rsidRDefault="00E81BAB" w:rsidP="00F226F4">
      <w:pPr>
        <w:rPr>
          <w:rFonts w:ascii="Arial" w:hAnsi="Arial" w:cs="Arial"/>
        </w:rPr>
      </w:pPr>
      <w:r w:rsidRPr="00F226F4">
        <w:rPr>
          <w:rFonts w:ascii="Arial" w:hAnsi="Arial" w:cs="Arial"/>
        </w:rPr>
        <w:t>1.</w:t>
      </w:r>
      <w:r>
        <w:rPr>
          <w:rFonts w:ascii="Arial" w:hAnsi="Arial" w:cs="Arial"/>
        </w:rPr>
        <w:tab/>
        <w:t xml:space="preserve">These Terms of Reference </w:t>
      </w:r>
      <w:r w:rsidR="00AE6610">
        <w:rPr>
          <w:rFonts w:ascii="Arial" w:hAnsi="Arial" w:cs="Arial"/>
        </w:rPr>
        <w:t xml:space="preserve">to </w:t>
      </w:r>
      <w:r w:rsidR="00840354">
        <w:rPr>
          <w:rFonts w:ascii="Arial" w:hAnsi="Arial" w:cs="Arial"/>
        </w:rPr>
        <w:t>be agreed</w:t>
      </w:r>
      <w:r>
        <w:rPr>
          <w:rFonts w:ascii="Arial" w:hAnsi="Arial" w:cs="Arial"/>
        </w:rPr>
        <w:t xml:space="preserve"> by the full Council on </w:t>
      </w:r>
      <w:r w:rsidR="00B77572">
        <w:rPr>
          <w:rFonts w:ascii="Arial" w:hAnsi="Arial" w:cs="Arial"/>
        </w:rPr>
        <w:t>20</w:t>
      </w:r>
      <w:r w:rsidR="00B77572" w:rsidRPr="00B77572">
        <w:rPr>
          <w:rFonts w:ascii="Arial" w:hAnsi="Arial" w:cs="Arial"/>
          <w:vertAlign w:val="superscript"/>
        </w:rPr>
        <w:t>th</w:t>
      </w:r>
      <w:r w:rsidR="00B77572">
        <w:rPr>
          <w:rFonts w:ascii="Arial" w:hAnsi="Arial" w:cs="Arial"/>
        </w:rPr>
        <w:t xml:space="preserve"> May 2024</w:t>
      </w:r>
      <w:r>
        <w:rPr>
          <w:rFonts w:ascii="Arial" w:hAnsi="Arial" w:cs="Arial"/>
        </w:rPr>
        <w:t xml:space="preserve"> and recorded in the minutes.</w:t>
      </w:r>
    </w:p>
    <w:p w14:paraId="78693266" w14:textId="77777777" w:rsidR="00E81BAB" w:rsidRDefault="00E81BAB" w:rsidP="00F226F4">
      <w:pPr>
        <w:rPr>
          <w:rFonts w:ascii="Arial" w:hAnsi="Arial" w:cs="Arial"/>
          <w:b/>
        </w:rPr>
      </w:pPr>
      <w:r>
        <w:rPr>
          <w:rFonts w:ascii="Arial" w:hAnsi="Arial" w:cs="Arial"/>
          <w:b/>
        </w:rPr>
        <w:t>MEMBERSHIP</w:t>
      </w:r>
    </w:p>
    <w:p w14:paraId="78693267" w14:textId="336EF56A" w:rsidR="00E81BAB" w:rsidRDefault="00E81BAB" w:rsidP="00F226F4">
      <w:pPr>
        <w:rPr>
          <w:rFonts w:ascii="Arial" w:hAnsi="Arial" w:cs="Arial"/>
        </w:rPr>
      </w:pPr>
      <w:r>
        <w:rPr>
          <w:rFonts w:ascii="Arial" w:hAnsi="Arial" w:cs="Arial"/>
        </w:rPr>
        <w:t>2.</w:t>
      </w:r>
      <w:r>
        <w:rPr>
          <w:rFonts w:ascii="Arial" w:hAnsi="Arial" w:cs="Arial"/>
        </w:rPr>
        <w:tab/>
        <w:t xml:space="preserve">The Committee shall consist of </w:t>
      </w:r>
      <w:r w:rsidR="00AE6610">
        <w:rPr>
          <w:rFonts w:ascii="Arial" w:hAnsi="Arial" w:cs="Arial"/>
        </w:rPr>
        <w:t xml:space="preserve">up to </w:t>
      </w:r>
      <w:r w:rsidR="00E34161">
        <w:rPr>
          <w:rFonts w:ascii="Arial" w:hAnsi="Arial" w:cs="Arial"/>
        </w:rPr>
        <w:t>5</w:t>
      </w:r>
      <w:r w:rsidR="00840354">
        <w:rPr>
          <w:rFonts w:ascii="Arial" w:hAnsi="Arial" w:cs="Arial"/>
        </w:rPr>
        <w:t xml:space="preserve"> </w:t>
      </w:r>
      <w:r>
        <w:rPr>
          <w:rFonts w:ascii="Arial" w:hAnsi="Arial" w:cs="Arial"/>
        </w:rPr>
        <w:t>Councillors who shall be elected each year at the Annual Meeting of the Parish Council.</w:t>
      </w:r>
    </w:p>
    <w:p w14:paraId="78693268" w14:textId="77777777" w:rsidR="00E81BAB" w:rsidRDefault="00E81BAB" w:rsidP="00F226F4">
      <w:pPr>
        <w:rPr>
          <w:rFonts w:ascii="Arial" w:hAnsi="Arial" w:cs="Arial"/>
        </w:rPr>
      </w:pPr>
      <w:r>
        <w:rPr>
          <w:rFonts w:ascii="Arial" w:hAnsi="Arial" w:cs="Arial"/>
        </w:rPr>
        <w:t>3.</w:t>
      </w:r>
      <w:r>
        <w:rPr>
          <w:rFonts w:ascii="Arial" w:hAnsi="Arial" w:cs="Arial"/>
        </w:rPr>
        <w:tab/>
        <w:t>Existing Committee members are eligible for re-election.</w:t>
      </w:r>
    </w:p>
    <w:p w14:paraId="78693269" w14:textId="77777777" w:rsidR="002D333A" w:rsidRDefault="002D333A" w:rsidP="002D333A">
      <w:pPr>
        <w:rPr>
          <w:rFonts w:ascii="Arial" w:hAnsi="Arial" w:cs="Arial"/>
        </w:rPr>
      </w:pPr>
      <w:r>
        <w:rPr>
          <w:rFonts w:ascii="Arial" w:hAnsi="Arial" w:cs="Arial"/>
        </w:rPr>
        <w:t>4.</w:t>
      </w:r>
      <w:r>
        <w:rPr>
          <w:rFonts w:ascii="Arial" w:hAnsi="Arial" w:cs="Arial"/>
        </w:rPr>
        <w:tab/>
        <w:t>As is the case with all committees, all councillors are appointed substitutes for this committee and up to two may be selected by the clerks in the event of known absences.</w:t>
      </w:r>
    </w:p>
    <w:p w14:paraId="7869326A" w14:textId="77777777" w:rsidR="00E81BAB" w:rsidRDefault="00E81BAB" w:rsidP="00F226F4">
      <w:pPr>
        <w:rPr>
          <w:rFonts w:ascii="Arial" w:hAnsi="Arial" w:cs="Arial"/>
          <w:b/>
        </w:rPr>
      </w:pPr>
      <w:r>
        <w:rPr>
          <w:rFonts w:ascii="Arial" w:hAnsi="Arial" w:cs="Arial"/>
          <w:b/>
        </w:rPr>
        <w:t>PROCEDURES</w:t>
      </w:r>
    </w:p>
    <w:p w14:paraId="7869326B" w14:textId="77777777" w:rsidR="00E81BAB" w:rsidRDefault="00E81BAB" w:rsidP="00F226F4">
      <w:pPr>
        <w:rPr>
          <w:rFonts w:ascii="Arial" w:hAnsi="Arial" w:cs="Arial"/>
        </w:rPr>
      </w:pPr>
      <w:r>
        <w:rPr>
          <w:rFonts w:ascii="Arial" w:hAnsi="Arial" w:cs="Arial"/>
        </w:rPr>
        <w:t>5.</w:t>
      </w:r>
      <w:r>
        <w:rPr>
          <w:rFonts w:ascii="Arial" w:hAnsi="Arial" w:cs="Arial"/>
        </w:rPr>
        <w:tab/>
        <w:t>The Committee will operate within Local Government law and within the Council’s own Standing Orders and Financial Regulations.</w:t>
      </w:r>
    </w:p>
    <w:p w14:paraId="7869326C" w14:textId="77777777" w:rsidR="00E81BAB" w:rsidRDefault="00E81BAB" w:rsidP="00F226F4">
      <w:pPr>
        <w:rPr>
          <w:rFonts w:ascii="Arial" w:hAnsi="Arial" w:cs="Arial"/>
        </w:rPr>
      </w:pPr>
      <w:r>
        <w:rPr>
          <w:rFonts w:ascii="Arial" w:hAnsi="Arial" w:cs="Arial"/>
        </w:rPr>
        <w:t>6.</w:t>
      </w:r>
      <w:r>
        <w:rPr>
          <w:rFonts w:ascii="Arial" w:hAnsi="Arial" w:cs="Arial"/>
        </w:rPr>
        <w:tab/>
        <w:t xml:space="preserve">The </w:t>
      </w:r>
      <w:r w:rsidR="002D333A">
        <w:rPr>
          <w:rFonts w:ascii="Arial" w:hAnsi="Arial" w:cs="Arial"/>
        </w:rPr>
        <w:t xml:space="preserve">Chairman of the Committee shall be appointed by the full Council. </w:t>
      </w:r>
    </w:p>
    <w:p w14:paraId="7869326D" w14:textId="77777777" w:rsidR="00E81BAB" w:rsidRDefault="002D333A" w:rsidP="00F226F4">
      <w:pPr>
        <w:rPr>
          <w:rFonts w:ascii="Arial" w:hAnsi="Arial" w:cs="Arial"/>
        </w:rPr>
      </w:pPr>
      <w:r>
        <w:rPr>
          <w:rFonts w:ascii="Arial" w:hAnsi="Arial" w:cs="Arial"/>
        </w:rPr>
        <w:t>7.</w:t>
      </w:r>
      <w:r w:rsidRPr="002D333A">
        <w:rPr>
          <w:rFonts w:ascii="Arial" w:hAnsi="Arial" w:cs="Arial"/>
        </w:rPr>
        <w:t xml:space="preserve"> </w:t>
      </w:r>
      <w:r>
        <w:rPr>
          <w:rFonts w:ascii="Arial" w:hAnsi="Arial" w:cs="Arial"/>
        </w:rPr>
        <w:tab/>
        <w:t>The quorum of the Committee will be no less than three Councillors.</w:t>
      </w:r>
    </w:p>
    <w:p w14:paraId="7869326E" w14:textId="77777777" w:rsidR="00E81BAB" w:rsidRDefault="002D333A" w:rsidP="00F226F4">
      <w:pPr>
        <w:rPr>
          <w:rFonts w:ascii="Arial" w:hAnsi="Arial" w:cs="Arial"/>
        </w:rPr>
      </w:pPr>
      <w:r>
        <w:rPr>
          <w:rFonts w:ascii="Arial" w:hAnsi="Arial" w:cs="Arial"/>
        </w:rPr>
        <w:t>8</w:t>
      </w:r>
      <w:r w:rsidR="00E81BAB">
        <w:rPr>
          <w:rFonts w:ascii="Arial" w:hAnsi="Arial" w:cs="Arial"/>
        </w:rPr>
        <w:t>.</w:t>
      </w:r>
      <w:r w:rsidR="00E81BAB">
        <w:rPr>
          <w:rFonts w:ascii="Arial" w:hAnsi="Arial" w:cs="Arial"/>
        </w:rPr>
        <w:tab/>
        <w:t>The Council delegates, under section 101 of the Local Government Act 1972, all matters referred to in the section “Committee Functions” for consideration by the Committee and for its recommendations to be submitted to the next meeting of the full Council for decision.</w:t>
      </w:r>
    </w:p>
    <w:p w14:paraId="7869326F" w14:textId="77777777" w:rsidR="00E81BAB" w:rsidRDefault="002D333A" w:rsidP="00F226F4">
      <w:pPr>
        <w:rPr>
          <w:rFonts w:ascii="Arial" w:hAnsi="Arial" w:cs="Arial"/>
        </w:rPr>
      </w:pPr>
      <w:r>
        <w:rPr>
          <w:rFonts w:ascii="Arial" w:hAnsi="Arial" w:cs="Arial"/>
        </w:rPr>
        <w:t>9</w:t>
      </w:r>
      <w:r w:rsidR="00E81BAB">
        <w:rPr>
          <w:rFonts w:ascii="Arial" w:hAnsi="Arial" w:cs="Arial"/>
        </w:rPr>
        <w:t>.</w:t>
      </w:r>
      <w:r w:rsidR="00E81BAB">
        <w:rPr>
          <w:rFonts w:ascii="Arial" w:hAnsi="Arial" w:cs="Arial"/>
        </w:rPr>
        <w:tab/>
        <w:t>All correspondence shall be conducted through the Clerk of the Parish Council wherever possible. The use of e-mail shall be encouraged with appropriate records of communications kept.</w:t>
      </w:r>
    </w:p>
    <w:p w14:paraId="78693270" w14:textId="77777777" w:rsidR="00E81BAB" w:rsidRDefault="00E81BAB" w:rsidP="00F226F4">
      <w:pPr>
        <w:rPr>
          <w:rFonts w:ascii="Arial" w:hAnsi="Arial" w:cs="Arial"/>
        </w:rPr>
      </w:pPr>
      <w:r>
        <w:rPr>
          <w:rFonts w:ascii="Arial" w:hAnsi="Arial" w:cs="Arial"/>
        </w:rPr>
        <w:t>1</w:t>
      </w:r>
      <w:r w:rsidR="002D333A">
        <w:rPr>
          <w:rFonts w:ascii="Arial" w:hAnsi="Arial" w:cs="Arial"/>
        </w:rPr>
        <w:t>0</w:t>
      </w:r>
      <w:r>
        <w:rPr>
          <w:rFonts w:ascii="Arial" w:hAnsi="Arial" w:cs="Arial"/>
        </w:rPr>
        <w:t>.</w:t>
      </w:r>
      <w:r>
        <w:rPr>
          <w:rFonts w:ascii="Arial" w:hAnsi="Arial" w:cs="Arial"/>
        </w:rPr>
        <w:tab/>
        <w:t xml:space="preserve">Minutes of all meetings are to be kept by the Clerk and the drafts will be sent to all councillors by email </w:t>
      </w:r>
      <w:r w:rsidR="002D333A">
        <w:rPr>
          <w:rFonts w:ascii="Arial" w:hAnsi="Arial" w:cs="Arial"/>
        </w:rPr>
        <w:t xml:space="preserve">normally </w:t>
      </w:r>
      <w:r>
        <w:rPr>
          <w:rFonts w:ascii="Arial" w:hAnsi="Arial" w:cs="Arial"/>
        </w:rPr>
        <w:t>within two weeks of the meetings.</w:t>
      </w:r>
    </w:p>
    <w:p w14:paraId="78693271" w14:textId="77777777" w:rsidR="00E81BAB" w:rsidRDefault="00E81BAB" w:rsidP="00F226F4">
      <w:pPr>
        <w:rPr>
          <w:rFonts w:ascii="Arial" w:hAnsi="Arial" w:cs="Arial"/>
        </w:rPr>
      </w:pPr>
      <w:r>
        <w:rPr>
          <w:rFonts w:ascii="Arial" w:hAnsi="Arial" w:cs="Arial"/>
        </w:rPr>
        <w:t>1</w:t>
      </w:r>
      <w:r w:rsidR="002D333A">
        <w:rPr>
          <w:rFonts w:ascii="Arial" w:hAnsi="Arial" w:cs="Arial"/>
        </w:rPr>
        <w:t>1</w:t>
      </w:r>
      <w:r>
        <w:rPr>
          <w:rFonts w:ascii="Arial" w:hAnsi="Arial" w:cs="Arial"/>
        </w:rPr>
        <w:t>.</w:t>
      </w:r>
      <w:r>
        <w:rPr>
          <w:rFonts w:ascii="Arial" w:hAnsi="Arial" w:cs="Arial"/>
        </w:rPr>
        <w:tab/>
        <w:t xml:space="preserve">The Committee will </w:t>
      </w:r>
      <w:r w:rsidR="002D333A">
        <w:rPr>
          <w:rFonts w:ascii="Arial" w:hAnsi="Arial" w:cs="Arial"/>
        </w:rPr>
        <w:t>report on</w:t>
      </w:r>
      <w:r>
        <w:rPr>
          <w:rFonts w:ascii="Arial" w:hAnsi="Arial" w:cs="Arial"/>
        </w:rPr>
        <w:t xml:space="preserve"> its meetings to the next Council meeting for ratification and/or for approval of recommendations.</w:t>
      </w:r>
    </w:p>
    <w:p w14:paraId="78693272" w14:textId="77777777" w:rsidR="00E81BAB" w:rsidRDefault="00E81BAB" w:rsidP="00F226F4">
      <w:pPr>
        <w:rPr>
          <w:rFonts w:ascii="Arial" w:hAnsi="Arial" w:cs="Arial"/>
          <w:b/>
        </w:rPr>
      </w:pPr>
      <w:r>
        <w:rPr>
          <w:rFonts w:ascii="Arial" w:hAnsi="Arial" w:cs="Arial"/>
          <w:b/>
        </w:rPr>
        <w:t>FREQUENCY OF MEETINGS</w:t>
      </w:r>
    </w:p>
    <w:p w14:paraId="78693273" w14:textId="77777777" w:rsidR="00E81BAB" w:rsidRDefault="00E81BAB" w:rsidP="00F226F4">
      <w:pPr>
        <w:rPr>
          <w:rFonts w:ascii="Arial" w:hAnsi="Arial" w:cs="Arial"/>
        </w:rPr>
      </w:pPr>
      <w:r>
        <w:rPr>
          <w:rFonts w:ascii="Arial" w:hAnsi="Arial" w:cs="Arial"/>
        </w:rPr>
        <w:t>1</w:t>
      </w:r>
      <w:r w:rsidR="002D333A">
        <w:rPr>
          <w:rFonts w:ascii="Arial" w:hAnsi="Arial" w:cs="Arial"/>
        </w:rPr>
        <w:t>2</w:t>
      </w:r>
      <w:r>
        <w:rPr>
          <w:rFonts w:ascii="Arial" w:hAnsi="Arial" w:cs="Arial"/>
        </w:rPr>
        <w:t>.</w:t>
      </w:r>
      <w:r>
        <w:rPr>
          <w:rFonts w:ascii="Arial" w:hAnsi="Arial" w:cs="Arial"/>
        </w:rPr>
        <w:tab/>
        <w:t>A schedule of meetings will be agreed at the Annual Meeting of the Council.</w:t>
      </w:r>
    </w:p>
    <w:p w14:paraId="78693274" w14:textId="77777777" w:rsidR="00E81BAB" w:rsidRDefault="00E81BAB" w:rsidP="00F226F4">
      <w:pPr>
        <w:rPr>
          <w:rFonts w:ascii="Arial" w:hAnsi="Arial" w:cs="Arial"/>
          <w:b/>
        </w:rPr>
      </w:pPr>
      <w:r>
        <w:rPr>
          <w:rFonts w:ascii="Arial" w:hAnsi="Arial" w:cs="Arial"/>
          <w:b/>
        </w:rPr>
        <w:t>COMMITTEE FUNCTIONS</w:t>
      </w:r>
    </w:p>
    <w:p w14:paraId="78693275" w14:textId="77777777" w:rsidR="00E81BAB" w:rsidRDefault="002D333A" w:rsidP="00F226F4">
      <w:pPr>
        <w:rPr>
          <w:rFonts w:ascii="Arial" w:hAnsi="Arial" w:cs="Arial"/>
        </w:rPr>
      </w:pPr>
      <w:r>
        <w:rPr>
          <w:rFonts w:ascii="Arial" w:hAnsi="Arial" w:cs="Arial"/>
        </w:rPr>
        <w:lastRenderedPageBreak/>
        <w:t>13</w:t>
      </w:r>
      <w:r w:rsidR="00E81BAB">
        <w:rPr>
          <w:rFonts w:ascii="Arial" w:hAnsi="Arial" w:cs="Arial"/>
        </w:rPr>
        <w:t>.</w:t>
      </w:r>
      <w:r w:rsidR="00E81BAB">
        <w:rPr>
          <w:rFonts w:ascii="Arial" w:hAnsi="Arial" w:cs="Arial"/>
        </w:rPr>
        <w:tab/>
        <w:t xml:space="preserve">The Committee will </w:t>
      </w:r>
      <w:r w:rsidR="00E81BAB" w:rsidRPr="002D333A">
        <w:rPr>
          <w:rFonts w:ascii="Arial" w:hAnsi="Arial" w:cs="Arial"/>
        </w:rPr>
        <w:t>consider and make recommendations</w:t>
      </w:r>
      <w:r w:rsidR="00E81BAB">
        <w:rPr>
          <w:rFonts w:ascii="Arial" w:hAnsi="Arial" w:cs="Arial"/>
        </w:rPr>
        <w:t xml:space="preserve"> to the Council on the following issues within the Parish:</w:t>
      </w:r>
    </w:p>
    <w:p w14:paraId="78693276" w14:textId="77777777" w:rsidR="00E81BAB" w:rsidRDefault="00E81BAB" w:rsidP="00C23AE1">
      <w:pPr>
        <w:ind w:left="680"/>
        <w:rPr>
          <w:rFonts w:ascii="Arial" w:hAnsi="Arial" w:cs="Arial"/>
        </w:rPr>
      </w:pPr>
      <w:r>
        <w:rPr>
          <w:rFonts w:ascii="Arial" w:hAnsi="Arial" w:cs="Arial"/>
        </w:rPr>
        <w:t>1</w:t>
      </w:r>
      <w:r w:rsidR="002D333A">
        <w:rPr>
          <w:rFonts w:ascii="Arial" w:hAnsi="Arial" w:cs="Arial"/>
        </w:rPr>
        <w:t>3</w:t>
      </w:r>
      <w:r>
        <w:rPr>
          <w:rFonts w:ascii="Arial" w:hAnsi="Arial" w:cs="Arial"/>
        </w:rPr>
        <w:t>.1</w:t>
      </w:r>
      <w:r>
        <w:rPr>
          <w:rFonts w:ascii="Arial" w:hAnsi="Arial" w:cs="Arial"/>
        </w:rPr>
        <w:tab/>
        <w:t>Beaches</w:t>
      </w:r>
    </w:p>
    <w:p w14:paraId="78693277" w14:textId="77777777" w:rsidR="00E81BAB" w:rsidRDefault="002D333A" w:rsidP="00C23AE1">
      <w:pPr>
        <w:ind w:left="680"/>
        <w:rPr>
          <w:rFonts w:ascii="Arial" w:hAnsi="Arial" w:cs="Arial"/>
        </w:rPr>
      </w:pPr>
      <w:r>
        <w:rPr>
          <w:rFonts w:ascii="Arial" w:hAnsi="Arial" w:cs="Arial"/>
        </w:rPr>
        <w:t>13</w:t>
      </w:r>
      <w:r w:rsidR="00E81BAB">
        <w:rPr>
          <w:rFonts w:ascii="Arial" w:hAnsi="Arial" w:cs="Arial"/>
        </w:rPr>
        <w:t>.2</w:t>
      </w:r>
      <w:r w:rsidR="00E81BAB">
        <w:rPr>
          <w:rFonts w:ascii="Arial" w:hAnsi="Arial" w:cs="Arial"/>
        </w:rPr>
        <w:tab/>
        <w:t xml:space="preserve">Transport, </w:t>
      </w:r>
      <w:proofErr w:type="gramStart"/>
      <w:r w:rsidR="00E81BAB">
        <w:rPr>
          <w:rFonts w:ascii="Arial" w:hAnsi="Arial" w:cs="Arial"/>
        </w:rPr>
        <w:t>highways</w:t>
      </w:r>
      <w:proofErr w:type="gramEnd"/>
      <w:r w:rsidR="00E81BAB">
        <w:rPr>
          <w:rFonts w:ascii="Arial" w:hAnsi="Arial" w:cs="Arial"/>
        </w:rPr>
        <w:t xml:space="preserve"> and parking</w:t>
      </w:r>
    </w:p>
    <w:p w14:paraId="78693278" w14:textId="77777777" w:rsidR="00E81BAB" w:rsidRDefault="002D333A" w:rsidP="00C23AE1">
      <w:pPr>
        <w:ind w:left="680"/>
        <w:rPr>
          <w:rFonts w:ascii="Arial" w:hAnsi="Arial" w:cs="Arial"/>
        </w:rPr>
      </w:pPr>
      <w:r>
        <w:rPr>
          <w:rFonts w:ascii="Arial" w:hAnsi="Arial" w:cs="Arial"/>
        </w:rPr>
        <w:t>13</w:t>
      </w:r>
      <w:r w:rsidR="00E81BAB">
        <w:rPr>
          <w:rFonts w:ascii="Arial" w:hAnsi="Arial" w:cs="Arial"/>
        </w:rPr>
        <w:t>.3</w:t>
      </w:r>
      <w:r w:rsidR="00E81BAB">
        <w:rPr>
          <w:rFonts w:ascii="Arial" w:hAnsi="Arial" w:cs="Arial"/>
        </w:rPr>
        <w:tab/>
        <w:t>Business and tourism</w:t>
      </w:r>
    </w:p>
    <w:p w14:paraId="78693279" w14:textId="77777777" w:rsidR="00E81BAB" w:rsidRDefault="00E81BAB" w:rsidP="00C23AE1">
      <w:pPr>
        <w:ind w:left="680"/>
        <w:rPr>
          <w:rFonts w:ascii="Arial" w:hAnsi="Arial" w:cs="Arial"/>
        </w:rPr>
      </w:pPr>
      <w:r>
        <w:rPr>
          <w:rFonts w:ascii="Arial" w:hAnsi="Arial" w:cs="Arial"/>
        </w:rPr>
        <w:t>1</w:t>
      </w:r>
      <w:r w:rsidR="002D333A">
        <w:rPr>
          <w:rFonts w:ascii="Arial" w:hAnsi="Arial" w:cs="Arial"/>
        </w:rPr>
        <w:t>3</w:t>
      </w:r>
      <w:r>
        <w:rPr>
          <w:rFonts w:ascii="Arial" w:hAnsi="Arial" w:cs="Arial"/>
        </w:rPr>
        <w:t>.4</w:t>
      </w:r>
      <w:r>
        <w:rPr>
          <w:rFonts w:ascii="Arial" w:hAnsi="Arial" w:cs="Arial"/>
        </w:rPr>
        <w:tab/>
        <w:t xml:space="preserve">Signage, bins, notice boards </w:t>
      </w:r>
      <w:proofErr w:type="gramStart"/>
      <w:r>
        <w:rPr>
          <w:rFonts w:ascii="Arial" w:hAnsi="Arial" w:cs="Arial"/>
        </w:rPr>
        <w:t>etc</w:t>
      </w:r>
      <w:proofErr w:type="gramEnd"/>
    </w:p>
    <w:p w14:paraId="7869327A" w14:textId="77777777" w:rsidR="00E81BAB" w:rsidRDefault="002D333A" w:rsidP="00C23AE1">
      <w:pPr>
        <w:ind w:left="680"/>
        <w:rPr>
          <w:rFonts w:ascii="Arial" w:hAnsi="Arial" w:cs="Arial"/>
        </w:rPr>
      </w:pPr>
      <w:r>
        <w:rPr>
          <w:rFonts w:ascii="Arial" w:hAnsi="Arial" w:cs="Arial"/>
        </w:rPr>
        <w:t>13</w:t>
      </w:r>
      <w:r w:rsidR="00E81BAB">
        <w:rPr>
          <w:rFonts w:ascii="Arial" w:hAnsi="Arial" w:cs="Arial"/>
        </w:rPr>
        <w:t>.5</w:t>
      </w:r>
      <w:r w:rsidR="00E81BAB">
        <w:rPr>
          <w:rFonts w:ascii="Arial" w:hAnsi="Arial" w:cs="Arial"/>
        </w:rPr>
        <w:tab/>
        <w:t xml:space="preserve">Other environmental issues affecting the </w:t>
      </w:r>
      <w:proofErr w:type="gramStart"/>
      <w:r w:rsidR="00E81BAB">
        <w:rPr>
          <w:rFonts w:ascii="Arial" w:hAnsi="Arial" w:cs="Arial"/>
        </w:rPr>
        <w:t>Parish</w:t>
      </w:r>
      <w:proofErr w:type="gramEnd"/>
    </w:p>
    <w:p w14:paraId="7869327B" w14:textId="77777777" w:rsidR="00E81BAB" w:rsidRDefault="002D333A" w:rsidP="00CB7495">
      <w:pPr>
        <w:ind w:left="1440" w:hanging="760"/>
        <w:rPr>
          <w:rFonts w:ascii="Arial" w:hAnsi="Arial" w:cs="Arial"/>
        </w:rPr>
      </w:pPr>
      <w:r>
        <w:rPr>
          <w:rFonts w:ascii="Arial" w:hAnsi="Arial" w:cs="Arial"/>
        </w:rPr>
        <w:t>13</w:t>
      </w:r>
      <w:r w:rsidR="00E81BAB">
        <w:rPr>
          <w:rFonts w:ascii="Arial" w:hAnsi="Arial" w:cs="Arial"/>
        </w:rPr>
        <w:t>.8</w:t>
      </w:r>
      <w:r w:rsidR="00E81BAB">
        <w:rPr>
          <w:rFonts w:ascii="Arial" w:hAnsi="Arial" w:cs="Arial"/>
        </w:rPr>
        <w:tab/>
        <w:t xml:space="preserve">The Committee may submit a budget to Council as part of the overall budget </w:t>
      </w:r>
      <w:proofErr w:type="gramStart"/>
      <w:r w:rsidR="00E81BAB">
        <w:rPr>
          <w:rFonts w:ascii="Arial" w:hAnsi="Arial" w:cs="Arial"/>
        </w:rPr>
        <w:t>process</w:t>
      </w:r>
      <w:proofErr w:type="gramEnd"/>
    </w:p>
    <w:p w14:paraId="7869327C" w14:textId="77777777" w:rsidR="00E81BAB" w:rsidRDefault="00E81BAB" w:rsidP="00CB7495">
      <w:pPr>
        <w:rPr>
          <w:rFonts w:ascii="Arial" w:hAnsi="Arial" w:cs="Arial"/>
        </w:rPr>
      </w:pPr>
      <w:r>
        <w:rPr>
          <w:rFonts w:ascii="Arial" w:hAnsi="Arial" w:cs="Arial"/>
        </w:rPr>
        <w:t>1</w:t>
      </w:r>
      <w:r w:rsidR="002D333A">
        <w:rPr>
          <w:rFonts w:ascii="Arial" w:hAnsi="Arial" w:cs="Arial"/>
        </w:rPr>
        <w:t>4</w:t>
      </w:r>
      <w:r>
        <w:rPr>
          <w:rFonts w:ascii="Arial" w:hAnsi="Arial" w:cs="Arial"/>
        </w:rPr>
        <w:t>.</w:t>
      </w:r>
      <w:r>
        <w:rPr>
          <w:rFonts w:ascii="Arial" w:hAnsi="Arial" w:cs="Arial"/>
        </w:rPr>
        <w:tab/>
        <w:t xml:space="preserve">The Committee will have </w:t>
      </w:r>
      <w:r w:rsidRPr="002D333A">
        <w:rPr>
          <w:rFonts w:ascii="Arial" w:hAnsi="Arial" w:cs="Arial"/>
        </w:rPr>
        <w:t>delegated powers</w:t>
      </w:r>
      <w:r>
        <w:rPr>
          <w:rFonts w:ascii="Arial" w:hAnsi="Arial" w:cs="Arial"/>
          <w:b/>
        </w:rPr>
        <w:t xml:space="preserve"> </w:t>
      </w:r>
      <w:r>
        <w:rPr>
          <w:rFonts w:ascii="Arial" w:hAnsi="Arial" w:cs="Arial"/>
        </w:rPr>
        <w:t>on behalf of the Council on the following issues:</w:t>
      </w:r>
    </w:p>
    <w:p w14:paraId="6B9A56DC" w14:textId="4992CE95" w:rsidR="00797A4D" w:rsidRDefault="00E81BAB" w:rsidP="001C64B5">
      <w:pPr>
        <w:ind w:left="1440" w:hanging="720"/>
        <w:rPr>
          <w:rFonts w:ascii="Arial" w:hAnsi="Arial" w:cs="Arial"/>
        </w:rPr>
      </w:pPr>
      <w:r>
        <w:rPr>
          <w:rFonts w:ascii="Arial" w:hAnsi="Arial" w:cs="Arial"/>
        </w:rPr>
        <w:t>1</w:t>
      </w:r>
      <w:r w:rsidR="002D333A">
        <w:rPr>
          <w:rFonts w:ascii="Arial" w:hAnsi="Arial" w:cs="Arial"/>
        </w:rPr>
        <w:t>4</w:t>
      </w:r>
      <w:r>
        <w:rPr>
          <w:rFonts w:ascii="Arial" w:hAnsi="Arial" w:cs="Arial"/>
        </w:rPr>
        <w:t>.1</w:t>
      </w:r>
      <w:r>
        <w:rPr>
          <w:rFonts w:ascii="Arial" w:hAnsi="Arial" w:cs="Arial"/>
        </w:rPr>
        <w:tab/>
        <w:t>Financial matters – day to day and routine issues affecting environmental issues of the Parish so long as any expenditure is within the agreed budget</w:t>
      </w:r>
      <w:r w:rsidR="00717EC9">
        <w:rPr>
          <w:rFonts w:ascii="Arial" w:hAnsi="Arial" w:cs="Arial"/>
        </w:rPr>
        <w:t>, and not exceeding £</w:t>
      </w:r>
      <w:r w:rsidR="0090741A">
        <w:rPr>
          <w:rFonts w:ascii="Arial" w:hAnsi="Arial" w:cs="Arial"/>
        </w:rPr>
        <w:t>10</w:t>
      </w:r>
      <w:r w:rsidR="00717EC9">
        <w:rPr>
          <w:rFonts w:ascii="Arial" w:hAnsi="Arial" w:cs="Arial"/>
        </w:rPr>
        <w:t>00 per item</w:t>
      </w:r>
      <w:r w:rsidR="00797A4D">
        <w:rPr>
          <w:rFonts w:ascii="Arial" w:hAnsi="Arial" w:cs="Arial"/>
        </w:rPr>
        <w:t xml:space="preserve">. There are </w:t>
      </w:r>
      <w:proofErr w:type="gramStart"/>
      <w:r w:rsidR="00797A4D">
        <w:rPr>
          <w:rFonts w:ascii="Arial" w:hAnsi="Arial" w:cs="Arial"/>
        </w:rPr>
        <w:t>a number of</w:t>
      </w:r>
      <w:proofErr w:type="gramEnd"/>
      <w:r w:rsidR="00797A4D">
        <w:rPr>
          <w:rFonts w:ascii="Arial" w:hAnsi="Arial" w:cs="Arial"/>
        </w:rPr>
        <w:t xml:space="preserve"> delegated budgets for the Environment Committee. These </w:t>
      </w:r>
      <w:proofErr w:type="gramStart"/>
      <w:r w:rsidR="00797A4D">
        <w:rPr>
          <w:rFonts w:ascii="Arial" w:hAnsi="Arial" w:cs="Arial"/>
        </w:rPr>
        <w:t>are</w:t>
      </w:r>
      <w:proofErr w:type="gramEnd"/>
    </w:p>
    <w:p w14:paraId="7869327D" w14:textId="74E85415" w:rsidR="00E81BAB" w:rsidRPr="003959AE" w:rsidRDefault="0050672E" w:rsidP="00797A4D">
      <w:pPr>
        <w:pStyle w:val="ListParagraph"/>
        <w:numPr>
          <w:ilvl w:val="0"/>
          <w:numId w:val="3"/>
        </w:numPr>
        <w:rPr>
          <w:rFonts w:ascii="Arial" w:hAnsi="Arial" w:cs="Arial"/>
          <w:color w:val="FF0000"/>
        </w:rPr>
      </w:pPr>
      <w:r w:rsidRPr="003959AE">
        <w:rPr>
          <w:rFonts w:ascii="Arial" w:hAnsi="Arial" w:cs="Arial"/>
          <w:color w:val="FF0000"/>
        </w:rPr>
        <w:t xml:space="preserve">Environment Improvements </w:t>
      </w:r>
    </w:p>
    <w:p w14:paraId="12EFA722" w14:textId="58EB24C3" w:rsidR="00797A4D" w:rsidRPr="003959AE" w:rsidRDefault="00797A4D" w:rsidP="00797A4D">
      <w:pPr>
        <w:pStyle w:val="ListParagraph"/>
        <w:numPr>
          <w:ilvl w:val="0"/>
          <w:numId w:val="3"/>
        </w:numPr>
        <w:rPr>
          <w:rFonts w:ascii="Arial" w:hAnsi="Arial" w:cs="Arial"/>
          <w:color w:val="FF0000"/>
        </w:rPr>
      </w:pPr>
      <w:r w:rsidRPr="003959AE">
        <w:rPr>
          <w:rFonts w:ascii="Arial" w:hAnsi="Arial" w:cs="Arial"/>
          <w:color w:val="FF0000"/>
        </w:rPr>
        <w:t>Hanging Basket and Memorial Troughs</w:t>
      </w:r>
    </w:p>
    <w:p w14:paraId="74A34237" w14:textId="7FA4EB8C" w:rsidR="00797A4D" w:rsidRPr="003959AE" w:rsidRDefault="00797A4D" w:rsidP="00797A4D">
      <w:pPr>
        <w:pStyle w:val="ListParagraph"/>
        <w:numPr>
          <w:ilvl w:val="0"/>
          <w:numId w:val="3"/>
        </w:numPr>
        <w:rPr>
          <w:rFonts w:ascii="Arial" w:hAnsi="Arial" w:cs="Arial"/>
          <w:color w:val="FF0000"/>
        </w:rPr>
      </w:pPr>
      <w:r w:rsidRPr="003959AE">
        <w:rPr>
          <w:rFonts w:ascii="Arial" w:hAnsi="Arial" w:cs="Arial"/>
          <w:color w:val="FF0000"/>
        </w:rPr>
        <w:t>Christmas Lights</w:t>
      </w:r>
    </w:p>
    <w:p w14:paraId="52DE0FF4" w14:textId="1F17A5A3" w:rsidR="00797A4D" w:rsidRPr="003959AE" w:rsidRDefault="00797A4D" w:rsidP="00797A4D">
      <w:pPr>
        <w:pStyle w:val="ListParagraph"/>
        <w:numPr>
          <w:ilvl w:val="0"/>
          <w:numId w:val="3"/>
        </w:numPr>
        <w:rPr>
          <w:rFonts w:ascii="Arial" w:hAnsi="Arial" w:cs="Arial"/>
          <w:color w:val="FF0000"/>
        </w:rPr>
      </w:pPr>
      <w:r w:rsidRPr="003959AE">
        <w:rPr>
          <w:rFonts w:ascii="Arial" w:hAnsi="Arial" w:cs="Arial"/>
          <w:color w:val="FF0000"/>
        </w:rPr>
        <w:t>Ground Maintenance</w:t>
      </w:r>
    </w:p>
    <w:p w14:paraId="29C86AF4" w14:textId="2EA797BE" w:rsidR="00797A4D" w:rsidRPr="003959AE" w:rsidRDefault="00797A4D" w:rsidP="00797A4D">
      <w:pPr>
        <w:pStyle w:val="ListParagraph"/>
        <w:numPr>
          <w:ilvl w:val="0"/>
          <w:numId w:val="3"/>
        </w:numPr>
        <w:rPr>
          <w:rFonts w:ascii="Arial" w:hAnsi="Arial" w:cs="Arial"/>
          <w:color w:val="FF0000"/>
        </w:rPr>
      </w:pPr>
      <w:r w:rsidRPr="003959AE">
        <w:rPr>
          <w:rFonts w:ascii="Arial" w:hAnsi="Arial" w:cs="Arial"/>
          <w:color w:val="FF0000"/>
        </w:rPr>
        <w:t xml:space="preserve">CCTV </w:t>
      </w:r>
    </w:p>
    <w:p w14:paraId="1DFAA527" w14:textId="77777777" w:rsidR="00797A4D" w:rsidRPr="00797A4D" w:rsidRDefault="00797A4D" w:rsidP="00797A4D">
      <w:pPr>
        <w:pStyle w:val="ListParagraph"/>
        <w:ind w:left="1440"/>
        <w:rPr>
          <w:rFonts w:ascii="Arial" w:hAnsi="Arial" w:cs="Arial"/>
        </w:rPr>
      </w:pPr>
    </w:p>
    <w:p w14:paraId="7869327E" w14:textId="77777777" w:rsidR="00E81BAB" w:rsidRDefault="00E81BAB" w:rsidP="001C64B5">
      <w:pPr>
        <w:ind w:left="1440" w:hanging="720"/>
        <w:rPr>
          <w:rFonts w:ascii="Arial" w:hAnsi="Arial" w:cs="Arial"/>
        </w:rPr>
      </w:pPr>
      <w:r>
        <w:rPr>
          <w:rFonts w:ascii="Arial" w:hAnsi="Arial" w:cs="Arial"/>
        </w:rPr>
        <w:t>1</w:t>
      </w:r>
      <w:r w:rsidR="002D333A">
        <w:rPr>
          <w:rFonts w:ascii="Arial" w:hAnsi="Arial" w:cs="Arial"/>
        </w:rPr>
        <w:t>4</w:t>
      </w:r>
      <w:r>
        <w:rPr>
          <w:rFonts w:ascii="Arial" w:hAnsi="Arial" w:cs="Arial"/>
        </w:rPr>
        <w:t>.2</w:t>
      </w:r>
      <w:r>
        <w:rPr>
          <w:rFonts w:ascii="Arial" w:hAnsi="Arial" w:cs="Arial"/>
        </w:rPr>
        <w:tab/>
        <w:t xml:space="preserve">Practical matters – day to day and routine issues affecting environmental issues of the </w:t>
      </w:r>
      <w:proofErr w:type="gramStart"/>
      <w:r>
        <w:rPr>
          <w:rFonts w:ascii="Arial" w:hAnsi="Arial" w:cs="Arial"/>
        </w:rPr>
        <w:t>Parish</w:t>
      </w:r>
      <w:proofErr w:type="gramEnd"/>
    </w:p>
    <w:p w14:paraId="7869327F" w14:textId="77777777" w:rsidR="00E81BAB" w:rsidRDefault="002D333A" w:rsidP="001C64B5">
      <w:pPr>
        <w:ind w:left="1440" w:hanging="720"/>
        <w:rPr>
          <w:rFonts w:ascii="Arial" w:hAnsi="Arial" w:cs="Arial"/>
        </w:rPr>
      </w:pPr>
      <w:r>
        <w:rPr>
          <w:rFonts w:ascii="Arial" w:hAnsi="Arial" w:cs="Arial"/>
        </w:rPr>
        <w:t>14</w:t>
      </w:r>
      <w:r w:rsidR="00E81BAB">
        <w:rPr>
          <w:rFonts w:ascii="Arial" w:hAnsi="Arial" w:cs="Arial"/>
        </w:rPr>
        <w:t>.3</w:t>
      </w:r>
      <w:r w:rsidR="00E81BAB">
        <w:rPr>
          <w:rFonts w:ascii="Arial" w:hAnsi="Arial" w:cs="Arial"/>
        </w:rPr>
        <w:tab/>
        <w:t xml:space="preserve">The establishment of sub-committees and working groups and appointment of advisers as and when necessary to assist in its </w:t>
      </w:r>
      <w:proofErr w:type="gramStart"/>
      <w:r w:rsidR="00E81BAB">
        <w:rPr>
          <w:rFonts w:ascii="Arial" w:hAnsi="Arial" w:cs="Arial"/>
        </w:rPr>
        <w:t>work</w:t>
      </w:r>
      <w:proofErr w:type="gramEnd"/>
    </w:p>
    <w:p w14:paraId="78693280" w14:textId="77777777" w:rsidR="00E81BAB" w:rsidRDefault="00E81BAB" w:rsidP="00CB7495">
      <w:pPr>
        <w:rPr>
          <w:rFonts w:ascii="Arial" w:hAnsi="Arial" w:cs="Arial"/>
        </w:rPr>
      </w:pPr>
      <w:r>
        <w:rPr>
          <w:rFonts w:ascii="Arial" w:hAnsi="Arial" w:cs="Arial"/>
        </w:rPr>
        <w:t>1</w:t>
      </w:r>
      <w:r w:rsidR="002D333A">
        <w:rPr>
          <w:rFonts w:ascii="Arial" w:hAnsi="Arial" w:cs="Arial"/>
        </w:rPr>
        <w:t>5</w:t>
      </w:r>
      <w:r>
        <w:rPr>
          <w:rFonts w:ascii="Arial" w:hAnsi="Arial" w:cs="Arial"/>
        </w:rPr>
        <w:t>.</w:t>
      </w:r>
      <w:r>
        <w:rPr>
          <w:rFonts w:ascii="Arial" w:hAnsi="Arial" w:cs="Arial"/>
        </w:rPr>
        <w:tab/>
        <w:t xml:space="preserve">The Committee will endeavour to ensure that the Parish Council and its committees make decisions, take </w:t>
      </w:r>
      <w:proofErr w:type="gramStart"/>
      <w:r>
        <w:rPr>
          <w:rFonts w:ascii="Arial" w:hAnsi="Arial" w:cs="Arial"/>
        </w:rPr>
        <w:t>actions</w:t>
      </w:r>
      <w:proofErr w:type="gramEnd"/>
      <w:r>
        <w:rPr>
          <w:rFonts w:ascii="Arial" w:hAnsi="Arial" w:cs="Arial"/>
        </w:rPr>
        <w:t xml:space="preserve"> and carry out projects with full regard to the protection of the environment and, furthermore, will make suggestions so that the functioning of the Council will improve its environmental standing.</w:t>
      </w:r>
    </w:p>
    <w:p w14:paraId="78693281" w14:textId="77777777" w:rsidR="00E81BAB" w:rsidRDefault="00E81BAB" w:rsidP="00380435">
      <w:pPr>
        <w:rPr>
          <w:rFonts w:ascii="Arial" w:hAnsi="Arial" w:cs="Arial"/>
        </w:rPr>
      </w:pPr>
    </w:p>
    <w:p w14:paraId="78693282" w14:textId="77777777" w:rsidR="00E81BAB" w:rsidRPr="00F226F4" w:rsidRDefault="00E81BAB" w:rsidP="00F226F4">
      <w:pPr>
        <w:jc w:val="center"/>
        <w:rPr>
          <w:rFonts w:ascii="Arial" w:hAnsi="Arial" w:cs="Arial"/>
          <w:b/>
        </w:rPr>
      </w:pPr>
    </w:p>
    <w:sectPr w:rsidR="00E81BAB" w:rsidRPr="00F226F4" w:rsidSect="00215386">
      <w:headerReference w:type="even" r:id="rId8"/>
      <w:headerReference w:type="default" r:id="rId9"/>
      <w:footerReference w:type="even" r:id="rId10"/>
      <w:footerReference w:type="default" r:id="rId11"/>
      <w:headerReference w:type="first" r:id="rId12"/>
      <w:footerReference w:type="first" r:id="rId13"/>
      <w:pgSz w:w="11906" w:h="16838"/>
      <w:pgMar w:top="1440"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78EF" w14:textId="77777777" w:rsidR="006A54A8" w:rsidRDefault="006A54A8" w:rsidP="00F226F4">
      <w:pPr>
        <w:spacing w:after="0" w:line="240" w:lineRule="auto"/>
      </w:pPr>
      <w:r>
        <w:separator/>
      </w:r>
    </w:p>
  </w:endnote>
  <w:endnote w:type="continuationSeparator" w:id="0">
    <w:p w14:paraId="763FBBC9" w14:textId="77777777" w:rsidR="006A54A8" w:rsidRDefault="006A54A8" w:rsidP="00F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3289" w14:textId="77777777" w:rsidR="00E81BAB" w:rsidRDefault="00E8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328A" w14:textId="77777777" w:rsidR="00E81BAB" w:rsidRDefault="00E81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328C" w14:textId="77777777" w:rsidR="00E81BAB" w:rsidRDefault="00E8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70661" w14:textId="77777777" w:rsidR="006A54A8" w:rsidRDefault="006A54A8" w:rsidP="00F226F4">
      <w:pPr>
        <w:spacing w:after="0" w:line="240" w:lineRule="auto"/>
      </w:pPr>
      <w:r>
        <w:separator/>
      </w:r>
    </w:p>
  </w:footnote>
  <w:footnote w:type="continuationSeparator" w:id="0">
    <w:p w14:paraId="153906F1" w14:textId="77777777" w:rsidR="006A54A8" w:rsidRDefault="006A54A8" w:rsidP="00F2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3287" w14:textId="77777777" w:rsidR="00E81BAB" w:rsidRDefault="00E8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3288" w14:textId="77777777" w:rsidR="00E81BAB" w:rsidRDefault="00E8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328B" w14:textId="77777777" w:rsidR="00E81BAB" w:rsidRDefault="00E8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1FE3"/>
    <w:multiLevelType w:val="hybridMultilevel"/>
    <w:tmpl w:val="185E1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1D08B5"/>
    <w:multiLevelType w:val="hybridMultilevel"/>
    <w:tmpl w:val="C9C2AD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6D469E4"/>
    <w:multiLevelType w:val="hybridMultilevel"/>
    <w:tmpl w:val="EB0E1B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75132387">
    <w:abstractNumId w:val="2"/>
  </w:num>
  <w:num w:numId="2" w16cid:durableId="28263727">
    <w:abstractNumId w:val="1"/>
  </w:num>
  <w:num w:numId="3" w16cid:durableId="94877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F4"/>
    <w:rsid w:val="00017976"/>
    <w:rsid w:val="00083DD5"/>
    <w:rsid w:val="000E3162"/>
    <w:rsid w:val="000F0CFF"/>
    <w:rsid w:val="00123C9A"/>
    <w:rsid w:val="001C64B5"/>
    <w:rsid w:val="001F6415"/>
    <w:rsid w:val="00215386"/>
    <w:rsid w:val="00217F9F"/>
    <w:rsid w:val="00222AE9"/>
    <w:rsid w:val="00270CDB"/>
    <w:rsid w:val="002D333A"/>
    <w:rsid w:val="00380435"/>
    <w:rsid w:val="003959AE"/>
    <w:rsid w:val="00473621"/>
    <w:rsid w:val="00480AA3"/>
    <w:rsid w:val="00493D8E"/>
    <w:rsid w:val="004A57E9"/>
    <w:rsid w:val="0050672E"/>
    <w:rsid w:val="005628C9"/>
    <w:rsid w:val="005A042B"/>
    <w:rsid w:val="005A4432"/>
    <w:rsid w:val="005B2B88"/>
    <w:rsid w:val="005C0623"/>
    <w:rsid w:val="005F6656"/>
    <w:rsid w:val="00616E8D"/>
    <w:rsid w:val="006240A0"/>
    <w:rsid w:val="0064001E"/>
    <w:rsid w:val="00695004"/>
    <w:rsid w:val="006A0D23"/>
    <w:rsid w:val="006A54A8"/>
    <w:rsid w:val="006E34BE"/>
    <w:rsid w:val="006F4420"/>
    <w:rsid w:val="00717EC9"/>
    <w:rsid w:val="00725C15"/>
    <w:rsid w:val="0078407B"/>
    <w:rsid w:val="00797A4D"/>
    <w:rsid w:val="007E3FBC"/>
    <w:rsid w:val="007F2B39"/>
    <w:rsid w:val="00840354"/>
    <w:rsid w:val="00880C74"/>
    <w:rsid w:val="008A7D8D"/>
    <w:rsid w:val="0090741A"/>
    <w:rsid w:val="00960E2F"/>
    <w:rsid w:val="0097284B"/>
    <w:rsid w:val="009B0471"/>
    <w:rsid w:val="00A652BD"/>
    <w:rsid w:val="00A74699"/>
    <w:rsid w:val="00A9124D"/>
    <w:rsid w:val="00AE6610"/>
    <w:rsid w:val="00B127D7"/>
    <w:rsid w:val="00B77572"/>
    <w:rsid w:val="00B96C67"/>
    <w:rsid w:val="00BA192B"/>
    <w:rsid w:val="00BA67BC"/>
    <w:rsid w:val="00BE1046"/>
    <w:rsid w:val="00BE3B16"/>
    <w:rsid w:val="00C05B3E"/>
    <w:rsid w:val="00C137FD"/>
    <w:rsid w:val="00C176E6"/>
    <w:rsid w:val="00C23AE1"/>
    <w:rsid w:val="00C40E4C"/>
    <w:rsid w:val="00C41D15"/>
    <w:rsid w:val="00C54F27"/>
    <w:rsid w:val="00CB7495"/>
    <w:rsid w:val="00CC101C"/>
    <w:rsid w:val="00CE1A6B"/>
    <w:rsid w:val="00CF28B7"/>
    <w:rsid w:val="00D278FC"/>
    <w:rsid w:val="00D517CE"/>
    <w:rsid w:val="00D61771"/>
    <w:rsid w:val="00D83DFE"/>
    <w:rsid w:val="00D91004"/>
    <w:rsid w:val="00DA35B9"/>
    <w:rsid w:val="00DC0EB8"/>
    <w:rsid w:val="00DD38DB"/>
    <w:rsid w:val="00E34161"/>
    <w:rsid w:val="00E73F29"/>
    <w:rsid w:val="00E81BAB"/>
    <w:rsid w:val="00EE755D"/>
    <w:rsid w:val="00F226F4"/>
    <w:rsid w:val="00F57304"/>
    <w:rsid w:val="00F8763F"/>
    <w:rsid w:val="00F9672C"/>
    <w:rsid w:val="00FA4327"/>
    <w:rsid w:val="00FE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93262"/>
  <w15:docId w15:val="{22A6D135-8703-4E1A-A58B-03744069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9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6F4"/>
    <w:pPr>
      <w:tabs>
        <w:tab w:val="center" w:pos="4513"/>
        <w:tab w:val="right" w:pos="9026"/>
      </w:tabs>
      <w:spacing w:after="0" w:line="240" w:lineRule="auto"/>
    </w:pPr>
  </w:style>
  <w:style w:type="character" w:customStyle="1" w:styleId="HeaderChar">
    <w:name w:val="Header Char"/>
    <w:link w:val="Header"/>
    <w:uiPriority w:val="99"/>
    <w:locked/>
    <w:rsid w:val="00F226F4"/>
    <w:rPr>
      <w:rFonts w:cs="Times New Roman"/>
    </w:rPr>
  </w:style>
  <w:style w:type="paragraph" w:styleId="Footer">
    <w:name w:val="footer"/>
    <w:basedOn w:val="Normal"/>
    <w:link w:val="FooterChar"/>
    <w:uiPriority w:val="99"/>
    <w:rsid w:val="00F226F4"/>
    <w:pPr>
      <w:tabs>
        <w:tab w:val="center" w:pos="4513"/>
        <w:tab w:val="right" w:pos="9026"/>
      </w:tabs>
      <w:spacing w:after="0" w:line="240" w:lineRule="auto"/>
    </w:pPr>
  </w:style>
  <w:style w:type="character" w:customStyle="1" w:styleId="FooterChar">
    <w:name w:val="Footer Char"/>
    <w:link w:val="Footer"/>
    <w:uiPriority w:val="99"/>
    <w:locked/>
    <w:rsid w:val="00F226F4"/>
    <w:rPr>
      <w:rFonts w:cs="Times New Roman"/>
    </w:rPr>
  </w:style>
  <w:style w:type="paragraph" w:styleId="ListParagraph">
    <w:name w:val="List Paragraph"/>
    <w:basedOn w:val="Normal"/>
    <w:uiPriority w:val="99"/>
    <w:qFormat/>
    <w:rsid w:val="00F226F4"/>
    <w:pPr>
      <w:ind w:left="720"/>
      <w:contextualSpacing/>
    </w:pPr>
  </w:style>
  <w:style w:type="paragraph" w:styleId="BalloonText">
    <w:name w:val="Balloon Text"/>
    <w:basedOn w:val="Normal"/>
    <w:link w:val="BalloonTextChar"/>
    <w:uiPriority w:val="99"/>
    <w:semiHidden/>
    <w:rsid w:val="00880C74"/>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SANDGATE PARISH COUNCIL</vt:lpstr>
    </vt:vector>
  </TitlesOfParts>
  <Company>HP</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SANDGATE PARISH COUNCIL</dc:title>
  <dc:creator>Amanda</dc:creator>
  <cp:lastModifiedBy>Sandgate Parish Council</cp:lastModifiedBy>
  <cp:revision>4</cp:revision>
  <cp:lastPrinted>2013-06-11T15:01:00Z</cp:lastPrinted>
  <dcterms:created xsi:type="dcterms:W3CDTF">2023-05-09T09:27:00Z</dcterms:created>
  <dcterms:modified xsi:type="dcterms:W3CDTF">2024-05-14T07:45:00Z</dcterms:modified>
</cp:coreProperties>
</file>