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8"/>
        <w:gridCol w:w="1128"/>
        <w:gridCol w:w="1249"/>
        <w:gridCol w:w="1026"/>
        <w:gridCol w:w="1048"/>
        <w:gridCol w:w="1188"/>
        <w:gridCol w:w="804"/>
        <w:gridCol w:w="1589"/>
      </w:tblGrid>
      <w:tr w:rsidR="004A12AE" w:rsidRPr="00835BDA" w:rsidTr="009C0175">
        <w:trPr>
          <w:trHeight w:val="6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A12AE" w:rsidRPr="00835BDA" w:rsidRDefault="00835BDA" w:rsidP="002B7851">
            <w:pPr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  <w:t xml:space="preserve">Page </w:t>
            </w:r>
            <w:r w:rsidR="00C153B9"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  <w:p w:rsidR="004A12AE" w:rsidRPr="00835BDA" w:rsidRDefault="004A12AE" w:rsidP="002B7851">
            <w:pPr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</w:p>
          <w:p w:rsidR="004A12AE" w:rsidRPr="00835BDA" w:rsidRDefault="004A12AE" w:rsidP="002B7851">
            <w:pPr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 w:themeColor="text1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DEBT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REDUCTION IN DEBT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INTEREST PAID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INTEREST RECEIVED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 xml:space="preserve">NET 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COST OF INTEREST</w:t>
            </w:r>
          </w:p>
          <w:p w:rsidR="004A12AE" w:rsidRPr="00835BDA" w:rsidRDefault="004A12AE" w:rsidP="004A12AE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A12AE" w:rsidRPr="00835BDA" w:rsidRDefault="004A12AE" w:rsidP="002B7851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OTHER</w:t>
            </w:r>
          </w:p>
          <w:p w:rsidR="004A12AE" w:rsidRPr="00835BDA" w:rsidRDefault="004A12AE" w:rsidP="002B7851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A12AE" w:rsidRPr="00835BDA" w:rsidRDefault="004A12AE" w:rsidP="002B7851">
            <w:pP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835BD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eastAsia="en-GB"/>
              </w:rPr>
              <w:t>COMMENT</w:t>
            </w:r>
          </w:p>
        </w:tc>
      </w:tr>
      <w:tr w:rsidR="004A12A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A12AE" w:rsidRPr="00B759E1" w:rsidRDefault="00C153B9" w:rsidP="002B7851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GB"/>
              </w:rPr>
              <w:t>B/FWD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2AE" w:rsidRPr="00DC6691" w:rsidRDefault="00C153B9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DC669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495,297.80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4A12AE" w:rsidRPr="00DC6691" w:rsidRDefault="00C153B9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DC669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4,702.20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4A12AE" w:rsidRPr="00DC6691" w:rsidRDefault="00C153B9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DC669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13,867.55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A12AE" w:rsidRPr="00DC6691" w:rsidRDefault="00C153B9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DC669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1,801.18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A12AE" w:rsidRPr="00DC6691" w:rsidRDefault="00C153B9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DC669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12,066.37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A12AE" w:rsidRPr="002E76D2" w:rsidRDefault="004A12A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A12AE" w:rsidRPr="002E76D2" w:rsidRDefault="004A12A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4A12A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A12AE" w:rsidRPr="009C0175" w:rsidRDefault="009C0175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2/12/2019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A12AE" w:rsidRPr="009C0175" w:rsidRDefault="005B0327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 </w:t>
            </w:r>
            <w:r w:rsidR="009C0175"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76.85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A12AE" w:rsidRPr="009C0175" w:rsidRDefault="009C0175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4A12A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4A12AE" w:rsidRPr="009C0175" w:rsidRDefault="009C0175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2/12/2019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4A12AE" w:rsidRPr="009C0175" w:rsidRDefault="005B0327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  </w:t>
            </w:r>
            <w:r w:rsidR="009C0175"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83.83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A12AE" w:rsidRPr="009C0175" w:rsidRDefault="004A12A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4A12AE" w:rsidRPr="009C0175" w:rsidRDefault="009C0175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9C0175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9C0175" w:rsidRPr="009C0175" w:rsidRDefault="009C0175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11/12/2019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9C0175" w:rsidRPr="002E76D2" w:rsidRDefault="009C0175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C0175" w:rsidRPr="002E76D2" w:rsidRDefault="009C0175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9C0175" w:rsidRPr="002E76D2" w:rsidRDefault="009C0175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C0175" w:rsidRPr="009C0175" w:rsidRDefault="005B0327" w:rsidP="009C0175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  </w:t>
            </w:r>
            <w:r w:rsid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</w:t>
            </w:r>
            <w:r w:rsidR="009C0175"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3.</w:t>
            </w:r>
            <w:r w:rsid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9C0175" w:rsidRPr="002E76D2" w:rsidRDefault="009C0175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9C0175" w:rsidRPr="002E76D2" w:rsidRDefault="009C0175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9C0175" w:rsidRPr="007021A0" w:rsidRDefault="007021A0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7021A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FD2142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2142" w:rsidRPr="00FD2142" w:rsidRDefault="00FD2142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31/12/2019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FD2142" w:rsidRPr="009C0175" w:rsidRDefault="005B0327" w:rsidP="00FD2142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141</w:t>
            </w:r>
            <w:r w:rsidR="00FD2142"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 w:rsid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D2142" w:rsidRPr="00FD2142" w:rsidRDefault="00FD2142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 Trust*</w:t>
            </w:r>
          </w:p>
        </w:tc>
      </w:tr>
      <w:tr w:rsidR="00FD2142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FD2142" w:rsidRPr="005B0327" w:rsidRDefault="005B0327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5B0327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02/01/2020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FD2142" w:rsidRPr="002E76D2" w:rsidRDefault="005B0327" w:rsidP="005B0327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9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FD2142" w:rsidRPr="002E76D2" w:rsidRDefault="005B0327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FD2142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2142" w:rsidRPr="005B0327" w:rsidRDefault="005B0327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5B0327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02/01/2020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FD2142" w:rsidRPr="002E76D2" w:rsidRDefault="00B43658" w:rsidP="00B43658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D2142" w:rsidRPr="002E76D2" w:rsidRDefault="00B43658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FD2142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2142" w:rsidRPr="00B759E1" w:rsidRDefault="00B43658" w:rsidP="004A12AE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13/01/2020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FD2142" w:rsidRPr="00B43658" w:rsidRDefault="00B43658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B4365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57.03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D2142" w:rsidRPr="002E76D2" w:rsidRDefault="00B43658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7021A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6E4034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6E4034" w:rsidRDefault="006E4034" w:rsidP="004A12AE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31/01/2020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E4034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6E4034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6E4034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6E4034" w:rsidRPr="00B43658" w:rsidRDefault="006E4034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141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6E4034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6E4034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E4034" w:rsidRPr="007021A0" w:rsidRDefault="006E4034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 Trust*</w:t>
            </w:r>
          </w:p>
        </w:tc>
      </w:tr>
      <w:tr w:rsidR="00FD2142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FD2142" w:rsidRPr="00301FAA" w:rsidRDefault="00301FAA" w:rsidP="004A12AE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301FAA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03/02/2020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FD2142" w:rsidRPr="00066B41" w:rsidRDefault="00301FAA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066B4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79.19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FD2142" w:rsidRPr="002E76D2" w:rsidRDefault="00FD2142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FD2142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301FAA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301FAA" w:rsidRPr="00301FAA" w:rsidRDefault="00301FAA" w:rsidP="008D156B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301FAA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03/02/2020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301FAA" w:rsidRPr="002E76D2" w:rsidRDefault="00301FAA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  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301FAA" w:rsidRPr="00301FAA" w:rsidRDefault="00301FAA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301FAA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301FAA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301FAA" w:rsidRPr="00066B41" w:rsidRDefault="00221941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066B41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10/02/2020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301FAA" w:rsidRPr="00534018" w:rsidRDefault="00534018" w:rsidP="0053401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3401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495,297.79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301FAA" w:rsidRPr="00534018" w:rsidRDefault="00534018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3401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2,400.24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01FAA" w:rsidRPr="00534018" w:rsidRDefault="00534018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34018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6,884.64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01FAA" w:rsidRPr="00534018" w:rsidRDefault="00F9644F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2,677.19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FAA" w:rsidRPr="00A26F8F" w:rsidRDefault="00660CD6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4207.45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01FAA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301FAA" w:rsidRPr="00066B41" w:rsidRDefault="00066B41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066B41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11/02/2020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01FAA" w:rsidRPr="00066B41" w:rsidRDefault="00066B41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066B4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59.25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01FAA" w:rsidRPr="00066B41" w:rsidRDefault="00066B41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066B4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301FAA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301FAA" w:rsidRPr="006E4034" w:rsidRDefault="006E4034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29/02/2020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301FAA" w:rsidRPr="002E76D2" w:rsidRDefault="006E4034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141</w:t>
            </w: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301FAA" w:rsidRPr="002E76D2" w:rsidRDefault="00301FAA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301FAA" w:rsidRPr="002E76D2" w:rsidRDefault="006E4034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 Trust*</w:t>
            </w:r>
          </w:p>
        </w:tc>
      </w:tr>
      <w:tr w:rsidR="00A26F8F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A26F8F" w:rsidRPr="00B759E1" w:rsidRDefault="00A26F8F" w:rsidP="00AE105E">
            <w:pPr>
              <w:jc w:val="right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2/0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A26F8F" w:rsidRPr="002E76D2" w:rsidRDefault="00A26F8F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A26F8F" w:rsidRPr="002E76D2" w:rsidRDefault="00A26F8F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A26F8F" w:rsidRPr="002E76D2" w:rsidRDefault="00A26F8F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A26F8F" w:rsidRPr="0022507D" w:rsidRDefault="00A26F8F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22507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74.09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A26F8F" w:rsidRPr="002E76D2" w:rsidRDefault="00A26F8F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A26F8F" w:rsidRPr="002E76D2" w:rsidRDefault="00A26F8F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A26F8F" w:rsidRPr="009C0175" w:rsidRDefault="00A26F8F" w:rsidP="00BD6C14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A32EE" w:rsidRPr="00B759E1" w:rsidRDefault="00CA32EE" w:rsidP="00AE105E">
            <w:pPr>
              <w:jc w:val="right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22507D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22507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81.04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9C0175" w:rsidRDefault="00CA32EE" w:rsidP="00BD6C14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CA32EE" w:rsidRPr="00B759E1" w:rsidRDefault="00CA32EE" w:rsidP="002B7851">
            <w:pPr>
              <w:jc w:val="right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CA32EE" w:rsidRPr="00924DB0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CA32EE" w:rsidRPr="0022507D" w:rsidRDefault="00CA32EE" w:rsidP="00CA32EE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22507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       48.13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CA32EE" w:rsidRPr="0022507D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22507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2B7851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4A12AE" w:rsidRDefault="00CA32EE" w:rsidP="004A12AE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141.36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4A12AE" w:rsidRDefault="00CA32EE" w:rsidP="00A26F8F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Trust*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AE105E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79.19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22507D" w:rsidRDefault="00CA32EE" w:rsidP="00027D5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22507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BD6C14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86.64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9C0175" w:rsidRDefault="00CA32EE" w:rsidP="00BD6C14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BD6C14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42.83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Default="00CA32EE" w:rsidP="00027D5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BD6C14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30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76.64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9C0175" w:rsidRDefault="00CA32EE" w:rsidP="00BD6C14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Bucks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AE105E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4A12AE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141.36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 Trust*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BD6C14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01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Default="00CA32EE" w:rsidP="00B606CB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52.86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9C0175" w:rsidRDefault="00CA32EE" w:rsidP="00BD6C14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9C0175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Nationwide BS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BD6C14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40.42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HSBC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B759E1" w:rsidRDefault="00CA32EE" w:rsidP="00027D5C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3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E4034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/2020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4A12A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141.36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E76D2" w:rsidRDefault="00CA32EE" w:rsidP="00027D5C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FD2142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Hampshire Trust*</w:t>
            </w:r>
          </w:p>
        </w:tc>
      </w:tr>
      <w:tr w:rsidR="00CA32EE" w:rsidRPr="002E76D2" w:rsidTr="009C0175">
        <w:trPr>
          <w:trHeight w:val="300"/>
        </w:trPr>
        <w:tc>
          <w:tcPr>
            <w:tcW w:w="1208" w:type="dxa"/>
            <w:shd w:val="clear" w:color="auto" w:fill="auto"/>
            <w:noWrap/>
            <w:vAlign w:val="bottom"/>
          </w:tcPr>
          <w:p w:rsidR="00CA32EE" w:rsidRPr="00ED787F" w:rsidRDefault="00CA32EE" w:rsidP="002A72EE">
            <w:pPr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</w:pPr>
            <w:r w:rsidRPr="00ED787F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RUNNING TOTAL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A32EE" w:rsidRPr="00ED787F" w:rsidRDefault="00CA32EE" w:rsidP="00027D5C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492,897.55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CA32EE" w:rsidRPr="00ED787F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7,102.44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CA32EE" w:rsidRPr="00ED787F" w:rsidRDefault="00CA32EE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20,752.19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CA32EE" w:rsidRPr="00ED787F" w:rsidRDefault="002920B8" w:rsidP="00027D5C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3</w:t>
            </w:r>
            <w:r w:rsidR="00D94741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883.71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32EE" w:rsidRPr="002920B8" w:rsidRDefault="002920B8" w:rsidP="00027D5C">
            <w:pPr>
              <w:jc w:val="right"/>
              <w:rPr>
                <w:rFonts w:ascii="Calibri" w:hAnsi="Calibri"/>
                <w:color w:val="FF0000"/>
                <w:sz w:val="20"/>
                <w:szCs w:val="20"/>
                <w:lang w:eastAsia="en-GB"/>
              </w:rPr>
            </w:pPr>
            <w:r w:rsidRPr="00D94741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16</w:t>
            </w:r>
            <w:r w:rsidR="00D94741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D94741">
              <w:rPr>
                <w:rFonts w:ascii="Calibri" w:hAnsi="Calibri"/>
                <w:color w:val="000000" w:themeColor="text1"/>
                <w:sz w:val="20"/>
                <w:szCs w:val="20"/>
                <w:lang w:eastAsia="en-GB"/>
              </w:rPr>
              <w:t>868.48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:rsidR="00CA32EE" w:rsidRPr="002920B8" w:rsidRDefault="00CA32EE" w:rsidP="00027D5C">
            <w:pPr>
              <w:rPr>
                <w:rFonts w:ascii="Calibri" w:hAnsi="Calibri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A32EE" w:rsidRPr="002E76D2" w:rsidRDefault="00CA32EE" w:rsidP="002B7851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51C53" w:rsidRDefault="00C51C53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Notes:</w:t>
      </w:r>
    </w:p>
    <w:p w:rsidR="00693E2C" w:rsidRDefault="00C51C53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1/ </w:t>
      </w:r>
      <w:r w:rsidR="00B606CB" w:rsidRPr="00693E2C">
        <w:rPr>
          <w:rFonts w:asciiTheme="minorHAnsi" w:hAnsiTheme="minorHAnsi" w:cstheme="minorHAnsi"/>
          <w:sz w:val="20"/>
          <w:szCs w:val="20"/>
        </w:rPr>
        <w:t>* Interest on this account is paid annually at the rate of £1,696.35 per annum but is shown above monthly for illustrative purposes</w:t>
      </w:r>
      <w:r w:rsidR="00693E2C">
        <w:rPr>
          <w:rFonts w:asciiTheme="minorHAnsi" w:hAnsiTheme="minorHAnsi" w:cstheme="minorHAnsi"/>
          <w:sz w:val="20"/>
          <w:szCs w:val="20"/>
        </w:rPr>
        <w:t>.</w:t>
      </w:r>
    </w:p>
    <w:p w:rsidR="00C51C53" w:rsidRDefault="00C51C53" w:rsidP="00B606CB">
      <w:pPr>
        <w:rPr>
          <w:rFonts w:ascii="Calibri" w:hAnsi="Calibr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sz w:val="20"/>
          <w:szCs w:val="20"/>
        </w:rPr>
        <w:t>2/ Running total balance</w:t>
      </w:r>
      <w:r w:rsidR="00905464">
        <w:rPr>
          <w:rFonts w:asciiTheme="minorHAnsi" w:hAnsiTheme="minorHAnsi" w:cstheme="minorHAnsi"/>
          <w:sz w:val="20"/>
          <w:szCs w:val="20"/>
        </w:rPr>
        <w:t xml:space="preserve"> for debt</w:t>
      </w:r>
      <w:r>
        <w:rPr>
          <w:rFonts w:asciiTheme="minorHAnsi" w:hAnsiTheme="minorHAnsi" w:cstheme="minorHAnsi"/>
          <w:sz w:val="20"/>
          <w:szCs w:val="20"/>
        </w:rPr>
        <w:t xml:space="preserve"> of £</w:t>
      </w:r>
      <w:r>
        <w:rPr>
          <w:rFonts w:ascii="Calibri" w:hAnsi="Calibri"/>
          <w:color w:val="000000"/>
          <w:sz w:val="20"/>
          <w:szCs w:val="20"/>
          <w:lang w:eastAsia="en-GB"/>
        </w:rPr>
        <w:t>492,897.55</w:t>
      </w:r>
      <w:r>
        <w:rPr>
          <w:rFonts w:ascii="Calibri" w:hAnsi="Calibri"/>
          <w:color w:val="000000"/>
          <w:sz w:val="20"/>
          <w:szCs w:val="20"/>
          <w:lang w:eastAsia="en-GB"/>
        </w:rPr>
        <w:t xml:space="preserve"> is confirmed </w:t>
      </w:r>
      <w:r w:rsidR="00905464">
        <w:rPr>
          <w:rFonts w:ascii="Calibri" w:hAnsi="Calibri"/>
          <w:color w:val="000000"/>
          <w:sz w:val="20"/>
          <w:szCs w:val="20"/>
          <w:lang w:eastAsia="en-GB"/>
        </w:rPr>
        <w:t>by PWLB Statement 31/3/2020</w:t>
      </w:r>
      <w:r w:rsidR="00461E66">
        <w:rPr>
          <w:rFonts w:ascii="Calibri" w:hAnsi="Calibri"/>
          <w:color w:val="000000"/>
          <w:sz w:val="20"/>
          <w:szCs w:val="20"/>
          <w:lang w:eastAsia="en-GB"/>
        </w:rPr>
        <w:t>.</w:t>
      </w:r>
    </w:p>
    <w:p w:rsidR="007C7A11" w:rsidRDefault="007C7A11" w:rsidP="00B606CB">
      <w:pPr>
        <w:rPr>
          <w:rFonts w:asciiTheme="minorHAnsi" w:hAnsiTheme="minorHAnsi" w:cstheme="minorHAnsi"/>
          <w:b/>
          <w:sz w:val="20"/>
          <w:szCs w:val="20"/>
        </w:rPr>
      </w:pPr>
    </w:p>
    <w:p w:rsidR="00693E2C" w:rsidRPr="00693E2C" w:rsidRDefault="00693E2C" w:rsidP="00B606CB">
      <w:pPr>
        <w:rPr>
          <w:rFonts w:asciiTheme="minorHAnsi" w:hAnsiTheme="minorHAnsi" w:cstheme="minorHAnsi"/>
          <w:b/>
          <w:sz w:val="20"/>
          <w:szCs w:val="20"/>
        </w:rPr>
      </w:pPr>
      <w:r w:rsidRPr="00693E2C">
        <w:rPr>
          <w:rFonts w:asciiTheme="minorHAnsi" w:hAnsiTheme="minorHAnsi" w:cstheme="minorHAnsi"/>
          <w:b/>
          <w:sz w:val="20"/>
          <w:szCs w:val="20"/>
        </w:rPr>
        <w:t>Summary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 w:rsidRPr="00693E2C">
        <w:rPr>
          <w:rFonts w:asciiTheme="minorHAnsi" w:hAnsiTheme="minorHAnsi" w:cstheme="minorHAnsi"/>
          <w:sz w:val="20"/>
          <w:szCs w:val="20"/>
        </w:rPr>
        <w:t xml:space="preserve">Loan  </w:t>
      </w:r>
      <w:r w:rsidR="001061D3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D3618">
        <w:rPr>
          <w:rFonts w:asciiTheme="minorHAnsi" w:hAnsiTheme="minorHAnsi" w:cstheme="minorHAnsi"/>
          <w:sz w:val="20"/>
          <w:szCs w:val="20"/>
        </w:rPr>
        <w:t xml:space="preserve"> </w:t>
      </w:r>
      <w:r w:rsidR="00882F9A">
        <w:rPr>
          <w:rFonts w:asciiTheme="minorHAnsi" w:hAnsiTheme="minorHAnsi" w:cstheme="minorHAnsi"/>
          <w:sz w:val="20"/>
          <w:szCs w:val="20"/>
        </w:rPr>
        <w:t xml:space="preserve">  </w:t>
      </w:r>
      <w:r w:rsidR="001061D3">
        <w:rPr>
          <w:rFonts w:asciiTheme="minorHAnsi" w:hAnsiTheme="minorHAnsi" w:cstheme="minorHAnsi"/>
          <w:sz w:val="20"/>
          <w:szCs w:val="20"/>
        </w:rPr>
        <w:t xml:space="preserve"> </w:t>
      </w:r>
      <w:r w:rsidR="00882F9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CC4FFE">
        <w:rPr>
          <w:rFonts w:asciiTheme="minorHAnsi" w:hAnsiTheme="minorHAnsi" w:cstheme="minorHAnsi"/>
          <w:sz w:val="20"/>
          <w:szCs w:val="20"/>
        </w:rPr>
        <w:t xml:space="preserve"> </w:t>
      </w:r>
      <w:r w:rsidR="00882F9A">
        <w:rPr>
          <w:rFonts w:asciiTheme="minorHAnsi" w:hAnsiTheme="minorHAnsi" w:cstheme="minorHAnsi"/>
          <w:sz w:val="20"/>
          <w:szCs w:val="20"/>
        </w:rPr>
        <w:t xml:space="preserve">  </w:t>
      </w:r>
      <w:r w:rsidRPr="00693E2C">
        <w:rPr>
          <w:rFonts w:asciiTheme="minorHAnsi" w:hAnsiTheme="minorHAnsi" w:cstheme="minorHAnsi"/>
          <w:sz w:val="20"/>
          <w:szCs w:val="20"/>
        </w:rPr>
        <w:t>£</w:t>
      </w:r>
      <w:r w:rsidR="00882F9A">
        <w:rPr>
          <w:rFonts w:asciiTheme="minorHAnsi" w:hAnsiTheme="minorHAnsi" w:cstheme="minorHAnsi"/>
          <w:sz w:val="20"/>
          <w:szCs w:val="20"/>
        </w:rPr>
        <w:t>500,000.00</w:t>
      </w:r>
    </w:p>
    <w:p w:rsidR="00882F9A" w:rsidRPr="00693E2C" w:rsidRDefault="00882F9A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Less Capital Reductions                 £7,102.44</w:t>
      </w:r>
    </w:p>
    <w:p w:rsidR="00693E2C" w:rsidRPr="00693E2C" w:rsidRDefault="00CC4FFE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Less</w:t>
      </w:r>
      <w:r w:rsidR="00882F9A">
        <w:rPr>
          <w:rFonts w:asciiTheme="minorHAnsi" w:hAnsiTheme="minorHAnsi" w:cstheme="minorHAnsi"/>
          <w:sz w:val="20"/>
          <w:szCs w:val="20"/>
        </w:rPr>
        <w:t xml:space="preserve"> </w:t>
      </w:r>
      <w:r w:rsidR="00693E2C" w:rsidRPr="00693E2C">
        <w:rPr>
          <w:rFonts w:asciiTheme="minorHAnsi" w:hAnsiTheme="minorHAnsi" w:cstheme="minorHAnsi"/>
          <w:sz w:val="20"/>
          <w:szCs w:val="20"/>
        </w:rPr>
        <w:t xml:space="preserve">Interest paid to date </w:t>
      </w:r>
      <w:r w:rsidR="001061D3">
        <w:rPr>
          <w:rFonts w:asciiTheme="minorHAnsi" w:hAnsiTheme="minorHAnsi" w:cstheme="minorHAnsi"/>
          <w:sz w:val="20"/>
          <w:szCs w:val="20"/>
        </w:rPr>
        <w:t xml:space="preserve">         </w:t>
      </w:r>
      <w:r w:rsidR="00CD3618">
        <w:rPr>
          <w:rFonts w:asciiTheme="minorHAnsi" w:hAnsiTheme="minorHAnsi" w:cstheme="minorHAnsi"/>
          <w:sz w:val="20"/>
          <w:szCs w:val="20"/>
        </w:rPr>
        <w:t xml:space="preserve">  </w:t>
      </w:r>
      <w:r w:rsidR="00693E2C" w:rsidRPr="00693E2C">
        <w:rPr>
          <w:rFonts w:asciiTheme="minorHAnsi" w:hAnsiTheme="minorHAnsi" w:cstheme="minorHAnsi"/>
          <w:sz w:val="20"/>
          <w:szCs w:val="20"/>
        </w:rPr>
        <w:t>£20,752.19</w:t>
      </w:r>
    </w:p>
    <w:p w:rsidR="00693E2C" w:rsidRDefault="00CC4FFE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Plus</w:t>
      </w:r>
      <w:r w:rsidR="00882F9A">
        <w:rPr>
          <w:rFonts w:asciiTheme="minorHAnsi" w:hAnsiTheme="minorHAnsi" w:cstheme="minorHAnsi"/>
          <w:sz w:val="20"/>
          <w:szCs w:val="20"/>
        </w:rPr>
        <w:t xml:space="preserve"> </w:t>
      </w:r>
      <w:r w:rsidR="00693E2C" w:rsidRPr="00693E2C">
        <w:rPr>
          <w:rFonts w:asciiTheme="minorHAnsi" w:hAnsiTheme="minorHAnsi" w:cstheme="minorHAnsi"/>
          <w:sz w:val="20"/>
          <w:szCs w:val="20"/>
        </w:rPr>
        <w:t>Interest received to date</w:t>
      </w:r>
      <w:r w:rsidR="00693E2C">
        <w:rPr>
          <w:rFonts w:asciiTheme="minorHAnsi" w:hAnsiTheme="minorHAnsi" w:cstheme="minorHAnsi"/>
          <w:sz w:val="20"/>
          <w:szCs w:val="20"/>
        </w:rPr>
        <w:t xml:space="preserve"> </w:t>
      </w:r>
      <w:r w:rsidR="00693E2C" w:rsidRPr="00693E2C">
        <w:rPr>
          <w:rFonts w:asciiTheme="minorHAnsi" w:hAnsiTheme="minorHAnsi" w:cstheme="minorHAnsi"/>
          <w:sz w:val="20"/>
          <w:szCs w:val="20"/>
        </w:rPr>
        <w:t xml:space="preserve"> </w:t>
      </w:r>
      <w:r w:rsidR="001061D3">
        <w:rPr>
          <w:rFonts w:asciiTheme="minorHAnsi" w:hAnsiTheme="minorHAnsi" w:cstheme="minorHAnsi"/>
          <w:sz w:val="20"/>
          <w:szCs w:val="20"/>
        </w:rPr>
        <w:t xml:space="preserve">   </w:t>
      </w:r>
      <w:r w:rsidR="000D38E4">
        <w:rPr>
          <w:rFonts w:asciiTheme="minorHAnsi" w:hAnsiTheme="minorHAnsi" w:cstheme="minorHAnsi"/>
          <w:sz w:val="20"/>
          <w:szCs w:val="20"/>
        </w:rPr>
        <w:t xml:space="preserve"> </w:t>
      </w:r>
      <w:r w:rsidR="001061D3">
        <w:rPr>
          <w:rFonts w:asciiTheme="minorHAnsi" w:hAnsiTheme="minorHAnsi" w:cstheme="minorHAnsi"/>
          <w:sz w:val="20"/>
          <w:szCs w:val="20"/>
        </w:rPr>
        <w:t xml:space="preserve"> </w:t>
      </w:r>
      <w:r w:rsidR="00693E2C" w:rsidRPr="00693E2C">
        <w:rPr>
          <w:rFonts w:asciiTheme="minorHAnsi" w:hAnsiTheme="minorHAnsi" w:cstheme="minorHAnsi"/>
          <w:sz w:val="20"/>
          <w:szCs w:val="20"/>
        </w:rPr>
        <w:t>£</w:t>
      </w:r>
      <w:r w:rsidR="00882F9A">
        <w:rPr>
          <w:rFonts w:asciiTheme="minorHAnsi" w:hAnsiTheme="minorHAnsi" w:cstheme="minorHAnsi"/>
          <w:sz w:val="20"/>
          <w:szCs w:val="20"/>
        </w:rPr>
        <w:t>3,883.71</w:t>
      </w:r>
      <w:r w:rsidR="00693E2C" w:rsidRPr="00693E2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B2BB8" w:rsidRDefault="00C51C53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5B2BB8">
        <w:rPr>
          <w:rFonts w:asciiTheme="minorHAnsi" w:hAnsiTheme="minorHAnsi" w:cstheme="minorHAnsi"/>
          <w:sz w:val="20"/>
          <w:szCs w:val="20"/>
        </w:rPr>
        <w:t>Total</w:t>
      </w:r>
      <w:r>
        <w:rPr>
          <w:rFonts w:asciiTheme="minorHAnsi" w:hAnsiTheme="minorHAnsi" w:cstheme="minorHAnsi"/>
          <w:sz w:val="20"/>
          <w:szCs w:val="20"/>
        </w:rPr>
        <w:t xml:space="preserve"> £476,029.08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Represented By: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Bucks BS</w:t>
      </w:r>
      <w:r w:rsidR="00B814DF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1061D3">
        <w:rPr>
          <w:rFonts w:asciiTheme="minorHAnsi" w:hAnsiTheme="minorHAnsi" w:cstheme="minorHAnsi"/>
          <w:sz w:val="20"/>
          <w:szCs w:val="20"/>
        </w:rPr>
        <w:t xml:space="preserve">  </w:t>
      </w:r>
      <w:r w:rsidR="00CD3618">
        <w:rPr>
          <w:rFonts w:asciiTheme="minorHAnsi" w:hAnsiTheme="minorHAnsi" w:cstheme="minorHAnsi"/>
          <w:sz w:val="20"/>
          <w:szCs w:val="20"/>
        </w:rPr>
        <w:t>£</w:t>
      </w:r>
      <w:r w:rsidR="00B814DF">
        <w:rPr>
          <w:rFonts w:asciiTheme="minorHAnsi" w:hAnsiTheme="minorHAnsi" w:cstheme="minorHAnsi"/>
          <w:sz w:val="20"/>
          <w:szCs w:val="20"/>
        </w:rPr>
        <w:t>85,000</w:t>
      </w:r>
      <w:r w:rsidR="00CD3618">
        <w:rPr>
          <w:rFonts w:asciiTheme="minorHAnsi" w:hAnsiTheme="minorHAnsi" w:cstheme="minorHAnsi"/>
          <w:sz w:val="20"/>
          <w:szCs w:val="20"/>
        </w:rPr>
        <w:t>.00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Charity Bank </w:t>
      </w:r>
      <w:r w:rsidR="00905464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6B3040">
        <w:rPr>
          <w:rFonts w:asciiTheme="minorHAnsi" w:hAnsiTheme="minorHAnsi" w:cstheme="minorHAnsi"/>
          <w:sz w:val="20"/>
          <w:szCs w:val="20"/>
        </w:rPr>
        <w:t xml:space="preserve"> </w:t>
      </w:r>
      <w:r w:rsidR="00905464">
        <w:rPr>
          <w:rFonts w:asciiTheme="minorHAnsi" w:hAnsiTheme="minorHAnsi" w:cstheme="minorHAnsi"/>
          <w:sz w:val="20"/>
          <w:szCs w:val="20"/>
        </w:rPr>
        <w:t>£85,000.00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HSBC</w:t>
      </w:r>
      <w:r w:rsidR="001061D3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0D38E4">
        <w:rPr>
          <w:rFonts w:asciiTheme="minorHAnsi" w:hAnsiTheme="minorHAnsi" w:cstheme="minorHAnsi"/>
          <w:sz w:val="20"/>
          <w:szCs w:val="20"/>
        </w:rPr>
        <w:t xml:space="preserve"> £51,029.08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Hampshire Trust</w:t>
      </w:r>
      <w:r w:rsidR="00B814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1061D3">
        <w:rPr>
          <w:rFonts w:asciiTheme="minorHAnsi" w:hAnsiTheme="minorHAnsi" w:cstheme="minorHAnsi"/>
          <w:sz w:val="20"/>
          <w:szCs w:val="20"/>
        </w:rPr>
        <w:t xml:space="preserve"> </w:t>
      </w:r>
      <w:r w:rsidR="00B814DF">
        <w:rPr>
          <w:rFonts w:asciiTheme="minorHAnsi" w:hAnsiTheme="minorHAnsi" w:cstheme="minorHAnsi"/>
          <w:sz w:val="20"/>
          <w:szCs w:val="20"/>
        </w:rPr>
        <w:t>£85,000</w:t>
      </w:r>
      <w:r w:rsidR="00CD3618">
        <w:rPr>
          <w:rFonts w:asciiTheme="minorHAnsi" w:hAnsiTheme="minorHAnsi" w:cstheme="minorHAnsi"/>
          <w:sz w:val="20"/>
          <w:szCs w:val="20"/>
        </w:rPr>
        <w:t>.00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Metro Bank  </w:t>
      </w:r>
      <w:r w:rsidR="00905464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905464">
        <w:rPr>
          <w:rFonts w:asciiTheme="minorHAnsi" w:hAnsiTheme="minorHAnsi" w:cstheme="minorHAnsi"/>
          <w:sz w:val="20"/>
          <w:szCs w:val="20"/>
        </w:rPr>
        <w:t>£85,000.00</w:t>
      </w:r>
    </w:p>
    <w:p w:rsidR="00693E2C" w:rsidRDefault="00693E2C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Nationwide BS</w:t>
      </w:r>
      <w:r w:rsidR="00B814DF">
        <w:rPr>
          <w:rFonts w:asciiTheme="minorHAnsi" w:hAnsiTheme="minorHAnsi" w:cstheme="minorHAnsi"/>
          <w:sz w:val="20"/>
          <w:szCs w:val="20"/>
        </w:rPr>
        <w:t xml:space="preserve">                              £85,000</w:t>
      </w:r>
      <w:r w:rsidR="00CD3618">
        <w:rPr>
          <w:rFonts w:asciiTheme="minorHAnsi" w:hAnsiTheme="minorHAnsi" w:cstheme="minorHAnsi"/>
          <w:sz w:val="20"/>
          <w:szCs w:val="20"/>
        </w:rPr>
        <w:t>.00</w:t>
      </w:r>
    </w:p>
    <w:p w:rsidR="006730AE" w:rsidRDefault="001061D3" w:rsidP="006730A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Total                                      </w:t>
      </w:r>
      <w:r w:rsidR="006730AE">
        <w:rPr>
          <w:rFonts w:asciiTheme="minorHAnsi" w:hAnsiTheme="minorHAnsi" w:cstheme="minorHAnsi"/>
          <w:sz w:val="20"/>
          <w:szCs w:val="20"/>
        </w:rPr>
        <w:t xml:space="preserve">       </w:t>
      </w:r>
      <w:bookmarkStart w:id="0" w:name="_GoBack"/>
      <w:bookmarkEnd w:id="0"/>
      <w:r w:rsidR="006730AE">
        <w:rPr>
          <w:rFonts w:asciiTheme="minorHAnsi" w:hAnsiTheme="minorHAnsi" w:cstheme="minorHAnsi"/>
          <w:sz w:val="20"/>
          <w:szCs w:val="20"/>
        </w:rPr>
        <w:t>£476,029.08</w:t>
      </w:r>
    </w:p>
    <w:p w:rsidR="00693E2C" w:rsidRPr="00693E2C" w:rsidRDefault="001061D3" w:rsidP="00B606C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</w:p>
    <w:sectPr w:rsidR="00693E2C" w:rsidRPr="00693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155F6"/>
    <w:multiLevelType w:val="hybridMultilevel"/>
    <w:tmpl w:val="D326E600"/>
    <w:lvl w:ilvl="0" w:tplc="08090001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91D9A"/>
    <w:multiLevelType w:val="hybridMultilevel"/>
    <w:tmpl w:val="58AC3F68"/>
    <w:lvl w:ilvl="0" w:tplc="08090001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E"/>
    <w:rsid w:val="00066B41"/>
    <w:rsid w:val="000D38E4"/>
    <w:rsid w:val="000F3862"/>
    <w:rsid w:val="001061D3"/>
    <w:rsid w:val="0017223D"/>
    <w:rsid w:val="001F13C9"/>
    <w:rsid w:val="00221941"/>
    <w:rsid w:val="0022507D"/>
    <w:rsid w:val="002920B8"/>
    <w:rsid w:val="002A72EE"/>
    <w:rsid w:val="00301FAA"/>
    <w:rsid w:val="00451320"/>
    <w:rsid w:val="00461E66"/>
    <w:rsid w:val="004A12AE"/>
    <w:rsid w:val="004D7501"/>
    <w:rsid w:val="00534018"/>
    <w:rsid w:val="005B0327"/>
    <w:rsid w:val="005B2BB8"/>
    <w:rsid w:val="00660CD6"/>
    <w:rsid w:val="006730AE"/>
    <w:rsid w:val="00693E2C"/>
    <w:rsid w:val="006B3040"/>
    <w:rsid w:val="006E4034"/>
    <w:rsid w:val="007021A0"/>
    <w:rsid w:val="00756B96"/>
    <w:rsid w:val="00782303"/>
    <w:rsid w:val="00796C3F"/>
    <w:rsid w:val="007C7A11"/>
    <w:rsid w:val="00835BDA"/>
    <w:rsid w:val="00882F9A"/>
    <w:rsid w:val="00905464"/>
    <w:rsid w:val="00924DB0"/>
    <w:rsid w:val="009C0175"/>
    <w:rsid w:val="00A26F8F"/>
    <w:rsid w:val="00AE105E"/>
    <w:rsid w:val="00AF1C56"/>
    <w:rsid w:val="00B43658"/>
    <w:rsid w:val="00B606CB"/>
    <w:rsid w:val="00B759E1"/>
    <w:rsid w:val="00B814DF"/>
    <w:rsid w:val="00C153B9"/>
    <w:rsid w:val="00C51C53"/>
    <w:rsid w:val="00CA32EE"/>
    <w:rsid w:val="00CC4FFE"/>
    <w:rsid w:val="00CD3618"/>
    <w:rsid w:val="00D94741"/>
    <w:rsid w:val="00DC6691"/>
    <w:rsid w:val="00E53E83"/>
    <w:rsid w:val="00E929A9"/>
    <w:rsid w:val="00ED787F"/>
    <w:rsid w:val="00EF190F"/>
    <w:rsid w:val="00F9644F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AE"/>
    <w:pPr>
      <w:suppressAutoHyphens/>
    </w:pPr>
    <w:rPr>
      <w:rFonts w:ascii="Times New Roman" w:eastAsia="Times New Roman" w:hAnsi="Times New Roman" w:cs="Times New Roman"/>
      <w:b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AE"/>
    <w:pPr>
      <w:suppressAutoHyphens/>
    </w:pPr>
    <w:rPr>
      <w:rFonts w:ascii="Times New Roman" w:eastAsia="Times New Roman" w:hAnsi="Times New Roman" w:cs="Times New Roman"/>
      <w:b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A9F8-0D49-4C64-9022-AF4136EC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SandgatePC</dc:creator>
  <cp:lastModifiedBy>SandgatePC</cp:lastModifiedBy>
  <cp:revision>20</cp:revision>
  <cp:lastPrinted>2020-06-09T09:22:00Z</cp:lastPrinted>
  <dcterms:created xsi:type="dcterms:W3CDTF">2020-06-09T09:52:00Z</dcterms:created>
  <dcterms:modified xsi:type="dcterms:W3CDTF">2020-06-09T10:30:00Z</dcterms:modified>
</cp:coreProperties>
</file>